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48A8F" w14:textId="0EAAF786" w:rsidR="003A3DBD" w:rsidRDefault="00C31A9A" w:rsidP="002E2322">
      <w:pPr>
        <w:jc w:val="center"/>
      </w:pPr>
      <w:r>
        <w:rPr>
          <w:rFonts w:hint="eastAsia"/>
        </w:rPr>
        <w:t>誓約書</w:t>
      </w:r>
    </w:p>
    <w:p w14:paraId="739C2BBF" w14:textId="4FF2A0DA" w:rsidR="00C31A9A" w:rsidRDefault="00C31A9A" w:rsidP="002E2322">
      <w:pPr>
        <w:jc w:val="right"/>
      </w:pPr>
      <w:r>
        <w:rPr>
          <w:rFonts w:hint="eastAsia"/>
        </w:rPr>
        <w:t>令和　　年　　月　　日</w:t>
      </w:r>
    </w:p>
    <w:p w14:paraId="03FA84AB" w14:textId="77777777" w:rsidR="00C31A9A" w:rsidRDefault="00C31A9A"/>
    <w:p w14:paraId="3587E146" w14:textId="77B8CBC4" w:rsidR="00C31A9A" w:rsidRDefault="00C31A9A">
      <w:r>
        <w:rPr>
          <w:rFonts w:hint="eastAsia"/>
        </w:rPr>
        <w:t>千葉ポートタワー指定管理者</w:t>
      </w:r>
    </w:p>
    <w:p w14:paraId="24AE6342" w14:textId="301EC54F" w:rsidR="00C31A9A" w:rsidRDefault="00C31A9A">
      <w:r>
        <w:rPr>
          <w:rFonts w:hint="eastAsia"/>
        </w:rPr>
        <w:t>千葉ポートタワーまちづくり共同事業体</w:t>
      </w:r>
    </w:p>
    <w:p w14:paraId="15241BB7" w14:textId="426CBCDF" w:rsidR="00C31A9A" w:rsidRDefault="00C31A9A">
      <w:r>
        <w:rPr>
          <w:rFonts w:hint="eastAsia"/>
        </w:rPr>
        <w:t>代表企業　京葉美装</w:t>
      </w:r>
    </w:p>
    <w:p w14:paraId="0BB2C7B3" w14:textId="6613D818" w:rsidR="00C31A9A" w:rsidRDefault="00C31A9A">
      <w:r>
        <w:rPr>
          <w:rFonts w:hint="eastAsia"/>
        </w:rPr>
        <w:t>代表取締役　国𠮷　晃甲</w:t>
      </w:r>
      <w:r w:rsidR="002E2322">
        <w:rPr>
          <w:rFonts w:hint="eastAsia"/>
        </w:rPr>
        <w:t xml:space="preserve">　様</w:t>
      </w:r>
    </w:p>
    <w:p w14:paraId="3C3204F6" w14:textId="77777777" w:rsidR="00C31A9A" w:rsidRDefault="00C31A9A"/>
    <w:p w14:paraId="07DDF512" w14:textId="1F77CB18" w:rsidR="00C31A9A" w:rsidRDefault="002E2322" w:rsidP="002E2322">
      <w:pPr>
        <w:ind w:right="210" w:firstLineChars="2500" w:firstLine="5250"/>
      </w:pPr>
      <w:r>
        <w:rPr>
          <w:rFonts w:hint="eastAsia"/>
        </w:rPr>
        <w:t>住所</w:t>
      </w:r>
    </w:p>
    <w:p w14:paraId="35F7174E" w14:textId="5AB460D4" w:rsidR="00C31A9A" w:rsidRDefault="00C31A9A" w:rsidP="002E2322">
      <w:pPr>
        <w:ind w:firstLineChars="2500" w:firstLine="5250"/>
      </w:pPr>
      <w:r>
        <w:rPr>
          <w:rFonts w:hint="eastAsia"/>
        </w:rPr>
        <w:t>氏名</w:t>
      </w:r>
      <w:r w:rsidR="002E2322">
        <w:rPr>
          <w:rFonts w:hint="eastAsia"/>
        </w:rPr>
        <w:t xml:space="preserve">　　</w:t>
      </w:r>
      <w:r>
        <w:rPr>
          <w:rFonts w:hint="eastAsia"/>
        </w:rPr>
        <w:t xml:space="preserve">　　　　　　　　　㊞</w:t>
      </w:r>
    </w:p>
    <w:p w14:paraId="40276FFD" w14:textId="77777777" w:rsidR="00C31A9A" w:rsidRDefault="00C31A9A"/>
    <w:p w14:paraId="5133A3E8" w14:textId="07EEA6CC" w:rsidR="00C31A9A" w:rsidRDefault="00C31A9A">
      <w:r>
        <w:rPr>
          <w:rFonts w:hint="eastAsia"/>
        </w:rPr>
        <w:t>このたび、千葉ポートタワー前にキッチンカー（テント等）を出店するにあたり、下記の事項を遵守、履行し営業することを誓約いたします。</w:t>
      </w:r>
    </w:p>
    <w:p w14:paraId="2D189B5F" w14:textId="77777777" w:rsidR="00C31A9A" w:rsidRDefault="00C31A9A"/>
    <w:p w14:paraId="613A7532" w14:textId="77777777" w:rsidR="00C31A9A" w:rsidRDefault="00C31A9A" w:rsidP="00C31A9A">
      <w:pPr>
        <w:pStyle w:val="aa"/>
        <w:rPr>
          <w:rFonts w:hint="eastAsia"/>
        </w:rPr>
      </w:pPr>
      <w:r>
        <w:rPr>
          <w:rFonts w:hint="eastAsia"/>
        </w:rPr>
        <w:t>記</w:t>
      </w:r>
    </w:p>
    <w:p w14:paraId="75498061" w14:textId="3F9C4715" w:rsidR="00C31A9A" w:rsidRDefault="00C31A9A" w:rsidP="00C31A9A">
      <w:pPr>
        <w:pStyle w:val="a9"/>
        <w:numPr>
          <w:ilvl w:val="0"/>
          <w:numId w:val="1"/>
        </w:numPr>
      </w:pPr>
      <w:r>
        <w:rPr>
          <w:rFonts w:hint="eastAsia"/>
        </w:rPr>
        <w:t>千葉ポートタワー前キッチンカー、屋台出店規約を十分理解し遵守するとともに、その他協議事項に基づき営業を行います。</w:t>
      </w:r>
    </w:p>
    <w:p w14:paraId="285AD4A3" w14:textId="63DB433A" w:rsidR="00C31A9A" w:rsidRDefault="00C31A9A" w:rsidP="00C31A9A">
      <w:pPr>
        <w:pStyle w:val="a9"/>
        <w:numPr>
          <w:ilvl w:val="0"/>
          <w:numId w:val="1"/>
        </w:numPr>
      </w:pPr>
      <w:r>
        <w:rPr>
          <w:rFonts w:hint="eastAsia"/>
        </w:rPr>
        <w:t>主催者で千葉ポートタワーまちづくり共同事業体（代表企業　京葉美装）の職員の指示に従います。</w:t>
      </w:r>
    </w:p>
    <w:p w14:paraId="6C595411" w14:textId="3E0820C7" w:rsidR="00C31A9A" w:rsidRDefault="00C31A9A" w:rsidP="00C31A9A">
      <w:pPr>
        <w:pStyle w:val="a9"/>
        <w:numPr>
          <w:ilvl w:val="0"/>
          <w:numId w:val="1"/>
        </w:numPr>
      </w:pPr>
      <w:r>
        <w:rPr>
          <w:rFonts w:hint="eastAsia"/>
        </w:rPr>
        <w:t>故意または重大な過失によって</w:t>
      </w:r>
      <w:r w:rsidR="00F56178">
        <w:rPr>
          <w:rFonts w:hint="eastAsia"/>
        </w:rPr>
        <w:t>損害が発生した場合はその責任は負います。</w:t>
      </w:r>
    </w:p>
    <w:p w14:paraId="64B0D3C9" w14:textId="02147718" w:rsidR="00F56178" w:rsidRDefault="00F56178" w:rsidP="00C31A9A">
      <w:pPr>
        <w:pStyle w:val="a9"/>
        <w:numPr>
          <w:ilvl w:val="0"/>
          <w:numId w:val="1"/>
        </w:numPr>
      </w:pPr>
      <w:r>
        <w:rPr>
          <w:rFonts w:hint="eastAsia"/>
        </w:rPr>
        <w:t>自己又は自団体の役員・関係者が次の各号のいずれにも該当しておりません。</w:t>
      </w:r>
    </w:p>
    <w:p w14:paraId="4B1E100D" w14:textId="2C6E8AE4" w:rsidR="00F56178" w:rsidRDefault="00F56178" w:rsidP="00F56178">
      <w:pPr>
        <w:pStyle w:val="a9"/>
        <w:numPr>
          <w:ilvl w:val="1"/>
          <w:numId w:val="1"/>
        </w:numPr>
      </w:pPr>
      <w:r>
        <w:rPr>
          <w:rFonts w:hint="eastAsia"/>
        </w:rPr>
        <w:t>暴力団員による不当な行為の防止等関する法律、第２条第６号に規定する暴力団（以下この様式において「暴力団」という。）及び同法第２条第６号に規定する暴力団員（以下この様式において「暴力団員」という。）</w:t>
      </w:r>
    </w:p>
    <w:p w14:paraId="65AE1746" w14:textId="1D6FEBC2" w:rsidR="00F56178" w:rsidRDefault="00F56178" w:rsidP="00F56178">
      <w:pPr>
        <w:pStyle w:val="a9"/>
        <w:numPr>
          <w:ilvl w:val="1"/>
          <w:numId w:val="1"/>
        </w:numPr>
      </w:pPr>
      <w:r>
        <w:rPr>
          <w:rFonts w:hint="eastAsia"/>
        </w:rPr>
        <w:t>暴力団員ではなくなった日から５年を経過していない者。</w:t>
      </w:r>
    </w:p>
    <w:p w14:paraId="3ED7F7DD" w14:textId="239EBC04" w:rsidR="00F56178" w:rsidRDefault="00F56178" w:rsidP="00F56178">
      <w:pPr>
        <w:pStyle w:val="a9"/>
        <w:numPr>
          <w:ilvl w:val="1"/>
          <w:numId w:val="1"/>
        </w:numPr>
      </w:pPr>
      <w:r>
        <w:rPr>
          <w:rFonts w:hint="eastAsia"/>
        </w:rPr>
        <w:t>自己、自団体又は第三者の不正な利益を計る目的若しくは第三者の損害を与える目的をもって暴力団を利用するなどしている者。</w:t>
      </w:r>
    </w:p>
    <w:p w14:paraId="58BA0617" w14:textId="6B7FEF83" w:rsidR="00F56178" w:rsidRDefault="00F56178" w:rsidP="00F56178">
      <w:pPr>
        <w:pStyle w:val="a9"/>
        <w:numPr>
          <w:ilvl w:val="1"/>
          <w:numId w:val="1"/>
        </w:numPr>
      </w:pPr>
      <w:r>
        <w:rPr>
          <w:rFonts w:hint="eastAsia"/>
        </w:rPr>
        <w:t>暴力団又は暴力団員に対して資金等を提供し、又は便宜を供与するなど直接あるいは積極的に暴力団の維持運営に協力し、若しくは関与している者。</w:t>
      </w:r>
    </w:p>
    <w:p w14:paraId="786468EB" w14:textId="7BD954A6" w:rsidR="00F56178" w:rsidRDefault="00F56178" w:rsidP="00F56178">
      <w:pPr>
        <w:pStyle w:val="a9"/>
        <w:numPr>
          <w:ilvl w:val="1"/>
          <w:numId w:val="1"/>
        </w:numPr>
      </w:pPr>
      <w:r>
        <w:rPr>
          <w:rFonts w:hint="eastAsia"/>
        </w:rPr>
        <w:t>暴力団又は暴力団員と社会的に避難されるべき関係を有している者。</w:t>
      </w:r>
    </w:p>
    <w:p w14:paraId="758CEC97" w14:textId="3A935598" w:rsidR="00F56178" w:rsidRDefault="00F56178" w:rsidP="00F56178">
      <w:pPr>
        <w:pStyle w:val="a9"/>
        <w:numPr>
          <w:ilvl w:val="1"/>
          <w:numId w:val="1"/>
        </w:numPr>
      </w:pPr>
      <w:r>
        <w:rPr>
          <w:rFonts w:hint="eastAsia"/>
        </w:rPr>
        <w:t>暴力団又は暴力団員であることを知りながらこれらを不当に利用している者</w:t>
      </w:r>
    </w:p>
    <w:p w14:paraId="6C55CDA6" w14:textId="77777777" w:rsidR="00F56178" w:rsidRDefault="00F56178" w:rsidP="00F56178"/>
    <w:p w14:paraId="68B36B78" w14:textId="20A375D9" w:rsidR="00F56178" w:rsidRDefault="002E2322" w:rsidP="00F56178">
      <w:pPr>
        <w:rPr>
          <w:rFonts w:hint="eastAsia"/>
        </w:rPr>
      </w:pPr>
      <w:r>
        <w:rPr>
          <w:rFonts w:hint="eastAsia"/>
        </w:rPr>
        <w:t>※上記事項に違反した場合、直ちに店を撤去するとともに、出店の不許可、取り消しに伴う損害が生じても、主催者である千葉ポートタワーまちづくり共同事業体（代表企業　京葉美装）に対して要求いたしません</w:t>
      </w:r>
    </w:p>
    <w:p w14:paraId="68B77618" w14:textId="39ECB676" w:rsidR="00C31A9A" w:rsidRDefault="00C31A9A" w:rsidP="002E2322">
      <w:pPr>
        <w:pStyle w:val="ac"/>
        <w:rPr>
          <w:rFonts w:hint="eastAsia"/>
        </w:rPr>
      </w:pPr>
      <w:r>
        <w:rPr>
          <w:rFonts w:hint="eastAsia"/>
        </w:rPr>
        <w:t>以上</w:t>
      </w:r>
    </w:p>
    <w:sectPr w:rsidR="00C31A9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0D4C"/>
    <w:multiLevelType w:val="hybridMultilevel"/>
    <w:tmpl w:val="1DEAF108"/>
    <w:lvl w:ilvl="0" w:tplc="30EC3C7A">
      <w:start w:val="1"/>
      <w:numFmt w:val="decimalFullWidth"/>
      <w:lvlText w:val="%1．"/>
      <w:lvlJc w:val="left"/>
      <w:pPr>
        <w:ind w:left="420" w:hanging="420"/>
      </w:pPr>
      <w:rPr>
        <w:rFonts w:hint="default"/>
      </w:rPr>
    </w:lvl>
    <w:lvl w:ilvl="1" w:tplc="6152EB42">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EF12648"/>
    <w:multiLevelType w:val="hybridMultilevel"/>
    <w:tmpl w:val="E5E6648C"/>
    <w:lvl w:ilvl="0" w:tplc="225810E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65236506">
    <w:abstractNumId w:val="0"/>
  </w:num>
  <w:num w:numId="2" w16cid:durableId="1190800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A9A"/>
    <w:rsid w:val="002E2322"/>
    <w:rsid w:val="003A3DBD"/>
    <w:rsid w:val="004A5D7E"/>
    <w:rsid w:val="004B11FB"/>
    <w:rsid w:val="00C31A9A"/>
    <w:rsid w:val="00F561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7649101"/>
  <w15:chartTrackingRefBased/>
  <w15:docId w15:val="{EA7A717E-AAC3-4EE3-B32F-A08BD2214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31A9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31A9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31A9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31A9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31A9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31A9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31A9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31A9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31A9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31A9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31A9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31A9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31A9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31A9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31A9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31A9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31A9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31A9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31A9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31A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1A9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31A9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31A9A"/>
    <w:pPr>
      <w:spacing w:before="160" w:after="160"/>
      <w:jc w:val="center"/>
    </w:pPr>
    <w:rPr>
      <w:i/>
      <w:iCs/>
      <w:color w:val="404040" w:themeColor="text1" w:themeTint="BF"/>
    </w:rPr>
  </w:style>
  <w:style w:type="character" w:customStyle="1" w:styleId="a8">
    <w:name w:val="引用文 (文字)"/>
    <w:basedOn w:val="a0"/>
    <w:link w:val="a7"/>
    <w:uiPriority w:val="29"/>
    <w:rsid w:val="00C31A9A"/>
    <w:rPr>
      <w:i/>
      <w:iCs/>
      <w:color w:val="404040" w:themeColor="text1" w:themeTint="BF"/>
    </w:rPr>
  </w:style>
  <w:style w:type="paragraph" w:styleId="a9">
    <w:name w:val="List Paragraph"/>
    <w:basedOn w:val="a"/>
    <w:uiPriority w:val="34"/>
    <w:qFormat/>
    <w:rsid w:val="00C31A9A"/>
    <w:pPr>
      <w:ind w:left="720"/>
      <w:contextualSpacing/>
    </w:pPr>
  </w:style>
  <w:style w:type="character" w:styleId="21">
    <w:name w:val="Intense Emphasis"/>
    <w:basedOn w:val="a0"/>
    <w:uiPriority w:val="21"/>
    <w:qFormat/>
    <w:rsid w:val="00C31A9A"/>
    <w:rPr>
      <w:i/>
      <w:iCs/>
      <w:color w:val="0F4761" w:themeColor="accent1" w:themeShade="BF"/>
    </w:rPr>
  </w:style>
  <w:style w:type="paragraph" w:styleId="22">
    <w:name w:val="Intense Quote"/>
    <w:basedOn w:val="a"/>
    <w:next w:val="a"/>
    <w:link w:val="23"/>
    <w:uiPriority w:val="30"/>
    <w:qFormat/>
    <w:rsid w:val="00C31A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31A9A"/>
    <w:rPr>
      <w:i/>
      <w:iCs/>
      <w:color w:val="0F4761" w:themeColor="accent1" w:themeShade="BF"/>
    </w:rPr>
  </w:style>
  <w:style w:type="character" w:styleId="24">
    <w:name w:val="Intense Reference"/>
    <w:basedOn w:val="a0"/>
    <w:uiPriority w:val="32"/>
    <w:qFormat/>
    <w:rsid w:val="00C31A9A"/>
    <w:rPr>
      <w:b/>
      <w:bCs/>
      <w:smallCaps/>
      <w:color w:val="0F4761" w:themeColor="accent1" w:themeShade="BF"/>
      <w:spacing w:val="5"/>
    </w:rPr>
  </w:style>
  <w:style w:type="paragraph" w:styleId="aa">
    <w:name w:val="Note Heading"/>
    <w:basedOn w:val="a"/>
    <w:next w:val="a"/>
    <w:link w:val="ab"/>
    <w:uiPriority w:val="99"/>
    <w:unhideWhenUsed/>
    <w:rsid w:val="00C31A9A"/>
    <w:pPr>
      <w:jc w:val="center"/>
    </w:pPr>
  </w:style>
  <w:style w:type="character" w:customStyle="1" w:styleId="ab">
    <w:name w:val="記 (文字)"/>
    <w:basedOn w:val="a0"/>
    <w:link w:val="aa"/>
    <w:uiPriority w:val="99"/>
    <w:rsid w:val="00C31A9A"/>
  </w:style>
  <w:style w:type="paragraph" w:styleId="ac">
    <w:name w:val="Closing"/>
    <w:basedOn w:val="a"/>
    <w:link w:val="ad"/>
    <w:uiPriority w:val="99"/>
    <w:unhideWhenUsed/>
    <w:rsid w:val="00C31A9A"/>
    <w:pPr>
      <w:jc w:val="right"/>
    </w:pPr>
  </w:style>
  <w:style w:type="character" w:customStyle="1" w:styleId="ad">
    <w:name w:val="結語 (文字)"/>
    <w:basedOn w:val="a0"/>
    <w:link w:val="ac"/>
    <w:uiPriority w:val="99"/>
    <w:rsid w:val="00C31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113</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cpt2026syotyou</dc:creator>
  <cp:keywords/>
  <dc:description/>
  <cp:lastModifiedBy>cpt2026syotyou</cp:lastModifiedBy>
  <cp:revision>1</cp:revision>
  <cp:lastPrinted>2026-08-30T02:47:00Z</cp:lastPrinted>
  <dcterms:created xsi:type="dcterms:W3CDTF">2026-08-30T02:21:00Z</dcterms:created>
  <dcterms:modified xsi:type="dcterms:W3CDTF">2026-08-30T02:47:00Z</dcterms:modified>
</cp:coreProperties>
</file>